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0E" w:rsidRDefault="0001590E" w:rsidP="00E368EC">
      <w:pPr>
        <w:jc w:val="center"/>
        <w:rPr>
          <w:rFonts w:cstheme="minorHAnsi"/>
          <w:b/>
          <w:i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212121"/>
          <w:sz w:val="24"/>
          <w:szCs w:val="24"/>
          <w:shd w:val="clear" w:color="auto" w:fill="FFFFFF"/>
        </w:rPr>
        <w:t>To Do List</w:t>
      </w:r>
    </w:p>
    <w:p w:rsidR="00E368EC" w:rsidRPr="00EE79BF" w:rsidRDefault="00E368EC" w:rsidP="00E368EC">
      <w:pPr>
        <w:jc w:val="center"/>
        <w:rPr>
          <w:rFonts w:cstheme="minorHAnsi"/>
          <w:b/>
          <w:i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i/>
          <w:color w:val="212121"/>
          <w:sz w:val="24"/>
          <w:szCs w:val="24"/>
          <w:shd w:val="clear" w:color="auto" w:fill="FFFFFF"/>
        </w:rPr>
        <w:t>Changes of Title, Name, Address</w:t>
      </w:r>
    </w:p>
    <w:p w:rsidR="00E368EC" w:rsidRDefault="008A379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You might find this helpful to organize next steps in terms of Titles.</w:t>
      </w:r>
    </w:p>
    <w:p w:rsidR="008A3793" w:rsidRDefault="008A379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There are more than most people realize and this lists almost all of the ones you are likely to have.</w:t>
      </w:r>
    </w:p>
    <w:p w:rsidR="008A3793" w:rsidRPr="00EE79BF" w:rsidRDefault="008A379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Checklist of titles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that we need to transfer directions: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With your separation agreement in hand, review it to check each item on the following list which </w:t>
      </w:r>
      <w:r w:rsidRPr="00EE79BF">
        <w:rPr>
          <w:rFonts w:cstheme="minorHAnsi"/>
          <w:i/>
          <w:color w:val="212121"/>
          <w:sz w:val="24"/>
          <w:szCs w:val="24"/>
          <w:u w:val="single"/>
          <w:shd w:val="clear" w:color="auto" w:fill="FFFFFF"/>
        </w:rPr>
        <w:t>has not yet been transferred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according to your agreement.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Once the transfer is completed, write the date on the </w:t>
      </w:r>
      <w:r w:rsidR="00C341B3"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right of the 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line next to the item.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</w:rPr>
        <w:br/>
      </w:r>
      <w:r w:rsidR="00C341B3" w:rsidRPr="00EE79BF">
        <w:rPr>
          <w:rFonts w:cstheme="minorHAnsi"/>
          <w:color w:val="212121"/>
          <w:sz w:val="24"/>
          <w:szCs w:val="24"/>
          <w:shd w:val="clear" w:color="auto" w:fill="FFFFFF"/>
        </w:rPr>
        <w:t>Items likely needing change: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real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estate deed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promissory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note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mortgage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other</w:t>
      </w:r>
      <w:proofErr w:type="gramEnd"/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motor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vehicles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title</w:t>
      </w:r>
      <w:proofErr w:type="gramEnd"/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title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title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title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C341B3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power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of attorney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power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of attorney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other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stock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>stock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bond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bond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C341B3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other</w:t>
      </w:r>
      <w:proofErr w:type="gramEnd"/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investment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investment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IRA</w:t>
      </w:r>
      <w:r w:rsidRPr="00EE79BF">
        <w:rPr>
          <w:rFonts w:cstheme="minorHAnsi"/>
          <w:color w:val="212121"/>
          <w:sz w:val="24"/>
          <w:szCs w:val="24"/>
        </w:rPr>
        <w:br/>
      </w:r>
      <w:proofErr w:type="spell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IRA</w:t>
      </w:r>
      <w:proofErr w:type="spellEnd"/>
      <w:r w:rsidRPr="00EE79BF">
        <w:rPr>
          <w:rFonts w:cstheme="minorHAnsi"/>
          <w:color w:val="212121"/>
          <w:sz w:val="24"/>
          <w:szCs w:val="24"/>
        </w:rPr>
        <w:br/>
      </w:r>
      <w:proofErr w:type="spell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IRA</w:t>
      </w:r>
      <w:proofErr w:type="spellEnd"/>
      <w:r w:rsidRPr="00EE79BF">
        <w:rPr>
          <w:rFonts w:cstheme="minorHAnsi"/>
          <w:color w:val="212121"/>
          <w:sz w:val="24"/>
          <w:szCs w:val="24"/>
        </w:rPr>
        <w:br/>
      </w:r>
      <w:proofErr w:type="spell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IRA</w:t>
      </w:r>
      <w:proofErr w:type="spellEnd"/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Other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Special pet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special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pet 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other</w:t>
      </w:r>
      <w:proofErr w:type="gramEnd"/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membership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membership</w:t>
      </w:r>
      <w:proofErr w:type="gramEnd"/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ticket priorities</w:t>
      </w:r>
      <w:r w:rsidRPr="00EE79BF">
        <w:rPr>
          <w:rFonts w:cstheme="minorHAnsi"/>
          <w:color w:val="212121"/>
          <w:sz w:val="24"/>
          <w:szCs w:val="24"/>
        </w:rPr>
        <w:br/>
        <w:t>Other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br w:type="page"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 xml:space="preserve">Directions: complete the following checklist as they relate to your situation -if you need a separate piece of paper please use one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Personal property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 checklist: </w:t>
      </w:r>
    </w:p>
    <w:p w:rsidR="00E368EC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W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e have the following artwork, antique and collectibles which of been transferred in writing and in fact as follows: 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___________________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______</w:t>
      </w:r>
    </w:p>
    <w:p w:rsidR="00E368EC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ate transferred</w:t>
      </w:r>
      <w:r w:rsidR="00E368EC" w:rsidRPr="00EE79BF">
        <w:rPr>
          <w:rFonts w:cstheme="minorHAnsi"/>
          <w:color w:val="212121"/>
          <w:sz w:val="24"/>
          <w:szCs w:val="24"/>
        </w:rPr>
        <w:br/>
      </w:r>
      <w:r w:rsidR="00E368EC" w:rsidRPr="00EE79BF">
        <w:rPr>
          <w:rFonts w:cstheme="minorHAnsi"/>
          <w:color w:val="212121"/>
          <w:sz w:val="24"/>
          <w:szCs w:val="24"/>
        </w:rPr>
        <w:br/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Motor vehicle transfer checklist</w:t>
      </w:r>
    </w:p>
    <w:p w:rsidR="00E368EC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W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ife or husband and wife has/have transferred title or sign power of attorney to husband of _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_____________________________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_____</w:t>
      </w:r>
      <w:proofErr w:type="gramStart"/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>_(</w:t>
      </w:r>
      <w:proofErr w:type="gramEnd"/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vehicle description)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they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transferred husband we’re husband and wife has/have transfer title or sign power of attorney to wife of _</w:t>
      </w:r>
      <w:r w:rsidR="00C341B3" w:rsidRPr="00EE79BF">
        <w:rPr>
          <w:rFonts w:cstheme="minorHAnsi"/>
          <w:color w:val="212121"/>
          <w:sz w:val="24"/>
          <w:szCs w:val="24"/>
          <w:shd w:val="clear" w:color="auto" w:fill="FFFFFF"/>
        </w:rPr>
        <w:t>_______________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___vehicle description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they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transferred bank account transfer checklist: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only husbands name appears on the following bank accounts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type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of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date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transferred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only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wife’s name appears on the following bank accounts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type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of account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date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transferred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C341B3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Stocks, bonds and </w:t>
      </w:r>
      <w:r w:rsidR="00E368EC"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securities</w:t>
      </w:r>
      <w:r w:rsidR="00E368EC"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 checklist: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stock/bond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to home/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ab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ab/>
        <w:t>what date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lastRenderedPageBreak/>
        <w:t>insurance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 checklist directions: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complete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the following as you accomplish each transfer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husband has changed his insurance policies as follows: life insurance at _____(company) now benefits___________________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life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insurance at _______________(company) now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benefits____________________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health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insurance at ______________(company) now covers____________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car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insurance on ________vehicles is in his name only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wife has changed his insurance policies as follows: life insurance at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____</w:t>
      </w: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_(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company) now benefits___________________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life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insurance at _______________(company) now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benefits____________________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health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insurance at ______________(company) now covers____________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car insurance on ________vehicles is in her name only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Non-employee spouse has elected ___________ number of years of COBRA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option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through _________and completed the paperwork, so the coverage for </w:t>
      </w:r>
    </w:p>
    <w:p w:rsidR="00C341B3" w:rsidRPr="00EE79BF" w:rsidRDefault="00E368EC" w:rsidP="00E368EC">
      <w:pPr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them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will begin on __________________(date).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C341B3" w:rsidRPr="00EE79BF" w:rsidRDefault="00C341B3" w:rsidP="00E368EC">
      <w:pPr>
        <w:rPr>
          <w:rFonts w:cstheme="minorHAnsi"/>
          <w:b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Retirement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transfer checklist directions: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complete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the following as you finish each transfer do on a separate piece of paper if necessary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retirement to ______________________whom/what date_______________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Business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interests transfer checklist: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>directions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: complete the following as you finish each transfer. Do on separate piece of paper if necessary: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business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interest to _________________whom/date________________________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E368EC" w:rsidRPr="00EE79BF" w:rsidRDefault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br w:type="page"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lastRenderedPageBreak/>
        <w:t xml:space="preserve">Notice of </w:t>
      </w:r>
      <w:r w:rsidRPr="00EE79BF">
        <w:rPr>
          <w:rFonts w:cstheme="minorHAnsi"/>
          <w:b/>
          <w:color w:val="212121"/>
          <w:sz w:val="24"/>
          <w:szCs w:val="24"/>
          <w:shd w:val="clear" w:color="auto" w:fill="FFFFFF"/>
        </w:rPr>
        <w:t>change of name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checklist directions: </w:t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Check off each of the following, for each of you, as needed, as you send or show them a conformed copy of your signed judgment along with whatever form they require for a change of name: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E368EC" w:rsidRPr="00EE79BF" w:rsidRDefault="00E368EC" w:rsidP="00E368E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State department of motor vehicles (</w:t>
      </w:r>
      <w:proofErr w:type="spell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drivers</w:t>
      </w:r>
      <w:proofErr w:type="spell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license office</w:t>
      </w: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)</w:t>
      </w:r>
      <w:proofErr w:type="gramEnd"/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Social Security office to change the name on your Social Security card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Bank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Credit union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Mortgage company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Every creditor and credit card each of you will continue to use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Dentist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Children school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Daycare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Doctor and or Kids’ Pediatrician</w:t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color w:val="212121"/>
          <w:sz w:val="24"/>
          <w:szCs w:val="24"/>
        </w:rPr>
        <w:br/>
      </w:r>
      <w:r w:rsidRPr="00EE79BF">
        <w:rPr>
          <w:rFonts w:cstheme="minorHAnsi"/>
          <w:i/>
          <w:color w:val="212121"/>
          <w:sz w:val="24"/>
          <w:szCs w:val="24"/>
          <w:shd w:val="clear" w:color="auto" w:fill="FFFFFF"/>
        </w:rPr>
        <w:t>The persons relating to your children are especially important if your last name will now be different from your children’s.</w:t>
      </w: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You probably do not need to supply a copy of the signed judgment most other people need to know about your name change but don’t forget to notify them. Some examples of places and people not to forget </w:t>
      </w:r>
      <w:proofErr w:type="gramStart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our the</w:t>
      </w:r>
      <w:proofErr w:type="gramEnd"/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 xml:space="preserve"> newspaper membership and personal correspondence.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0D5958" w:rsidRDefault="00E368EC" w:rsidP="00E368EC">
      <w:pPr>
        <w:rPr>
          <w:rFonts w:cstheme="minorHAnsi"/>
          <w:sz w:val="24"/>
          <w:szCs w:val="24"/>
        </w:rPr>
      </w:pPr>
      <w:r w:rsidRPr="00EE79BF">
        <w:rPr>
          <w:rFonts w:cstheme="minorHAnsi"/>
          <w:color w:val="212121"/>
          <w:sz w:val="24"/>
          <w:szCs w:val="24"/>
          <w:shd w:val="clear" w:color="auto" w:fill="FFFFFF"/>
        </w:rPr>
        <w:t>We will handle joint mail as follows:</w:t>
      </w:r>
      <w:r w:rsidRPr="00EE79BF">
        <w:rPr>
          <w:rFonts w:cstheme="minorHAnsi"/>
          <w:color w:val="212121"/>
          <w:sz w:val="24"/>
          <w:szCs w:val="24"/>
        </w:rPr>
        <w:br/>
      </w:r>
    </w:p>
    <w:p w:rsidR="0001590E" w:rsidRDefault="0001590E" w:rsidP="00E368EC">
      <w:pPr>
        <w:rPr>
          <w:rFonts w:cstheme="minorHAnsi"/>
          <w:sz w:val="24"/>
          <w:szCs w:val="24"/>
        </w:rPr>
      </w:pPr>
    </w:p>
    <w:p w:rsidR="0001590E" w:rsidRPr="00EE79BF" w:rsidRDefault="0001590E" w:rsidP="00E368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Other:</w:t>
      </w:r>
    </w:p>
    <w:sectPr w:rsidR="0001590E" w:rsidRPr="00EE7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07" w:rsidRDefault="00B54B07" w:rsidP="00EE79BF">
      <w:pPr>
        <w:spacing w:after="0" w:line="240" w:lineRule="auto"/>
      </w:pPr>
      <w:r>
        <w:separator/>
      </w:r>
    </w:p>
  </w:endnote>
  <w:endnote w:type="continuationSeparator" w:id="0">
    <w:p w:rsidR="00B54B07" w:rsidRDefault="00B54B07" w:rsidP="00EE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87" w:rsidRDefault="00DC7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BF" w:rsidRDefault="00EE79BF">
    <w:pPr>
      <w:pStyle w:val="Footer"/>
    </w:pPr>
  </w:p>
  <w:p w:rsidR="00EE79BF" w:rsidRDefault="00EE7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87" w:rsidRDefault="00DC7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07" w:rsidRDefault="00B54B07" w:rsidP="00EE79BF">
      <w:pPr>
        <w:spacing w:after="0" w:line="240" w:lineRule="auto"/>
      </w:pPr>
      <w:r>
        <w:separator/>
      </w:r>
    </w:p>
  </w:footnote>
  <w:footnote w:type="continuationSeparator" w:id="0">
    <w:p w:rsidR="00B54B07" w:rsidRDefault="00B54B07" w:rsidP="00EE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87" w:rsidRDefault="00DC7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6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9BF" w:rsidRDefault="00EE79B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B87">
          <w:rPr>
            <w:noProof/>
          </w:rPr>
          <w:t>1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EE79BF" w:rsidRDefault="00EE7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87" w:rsidRDefault="00DC7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C"/>
    <w:rsid w:val="0001590E"/>
    <w:rsid w:val="000D5958"/>
    <w:rsid w:val="00262F0F"/>
    <w:rsid w:val="0040242D"/>
    <w:rsid w:val="00562829"/>
    <w:rsid w:val="0076085E"/>
    <w:rsid w:val="007F7629"/>
    <w:rsid w:val="008A3793"/>
    <w:rsid w:val="008B77FC"/>
    <w:rsid w:val="00AC5B04"/>
    <w:rsid w:val="00B54B07"/>
    <w:rsid w:val="00C341B3"/>
    <w:rsid w:val="00DC7B87"/>
    <w:rsid w:val="00E368EC"/>
    <w:rsid w:val="00EA7A19"/>
    <w:rsid w:val="00E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870F5-09E5-4C4B-9C99-1F1E9B1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BF"/>
  </w:style>
  <w:style w:type="paragraph" w:styleId="Footer">
    <w:name w:val="footer"/>
    <w:basedOn w:val="Normal"/>
    <w:link w:val="FooterChar"/>
    <w:uiPriority w:val="99"/>
    <w:unhideWhenUsed/>
    <w:rsid w:val="00EE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6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 Boice</dc:creator>
  <cp:keywords/>
  <dc:description/>
  <cp:lastModifiedBy>Donald L Boice</cp:lastModifiedBy>
  <cp:revision>7</cp:revision>
  <dcterms:created xsi:type="dcterms:W3CDTF">2018-12-07T20:32:00Z</dcterms:created>
  <dcterms:modified xsi:type="dcterms:W3CDTF">2020-05-07T20:21:00Z</dcterms:modified>
</cp:coreProperties>
</file>